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1AA80" w14:textId="77777777" w:rsidR="003862A2" w:rsidRDefault="003862A2" w:rsidP="003862A2">
      <w:pPr>
        <w:rPr>
          <w:b/>
          <w:bCs/>
        </w:rPr>
      </w:pPr>
      <w:r>
        <w:rPr>
          <w:b/>
          <w:bCs/>
        </w:rPr>
        <w:t>PowerPoint Slides for August 25-</w:t>
      </w:r>
      <w:bookmarkStart w:id="0" w:name="_GoBack"/>
      <w:bookmarkEnd w:id="0"/>
      <w:r>
        <w:rPr>
          <w:b/>
          <w:bCs/>
        </w:rPr>
        <w:t>2019</w:t>
      </w:r>
    </w:p>
    <w:p w14:paraId="6216E683" w14:textId="77777777" w:rsidR="003862A2" w:rsidRDefault="003862A2" w:rsidP="003862A2">
      <w:pPr>
        <w:rPr>
          <w:b/>
          <w:bCs/>
        </w:rPr>
      </w:pPr>
    </w:p>
    <w:p w14:paraId="23960CBA" w14:textId="77777777" w:rsidR="003862A2" w:rsidRPr="003862A2" w:rsidRDefault="003862A2" w:rsidP="003862A2">
      <w:r w:rsidRPr="003862A2">
        <w:rPr>
          <w:b/>
          <w:bCs/>
        </w:rPr>
        <w:t>Overview</w:t>
      </w:r>
      <w:r w:rsidRPr="003862A2">
        <w:t>:</w:t>
      </w:r>
    </w:p>
    <w:p w14:paraId="4E730CF1" w14:textId="77777777" w:rsidR="003862A2" w:rsidRPr="003862A2" w:rsidRDefault="003862A2" w:rsidP="003862A2">
      <w:r w:rsidRPr="003862A2">
        <w:t>“</w:t>
      </w:r>
      <w:proofErr w:type="gramStart"/>
      <w:r w:rsidRPr="003862A2">
        <w:t>Timothy,</w:t>
      </w:r>
      <w:proofErr w:type="gramEnd"/>
      <w:r w:rsidRPr="003862A2">
        <w:t xml:space="preserve"> be an example of a follower of Jesus Christ (1 Timothy 4:12).  Here’s what that looks like with</w:t>
      </w:r>
    </w:p>
    <w:p w14:paraId="2EC45D6E" w14:textId="77777777" w:rsidR="003862A2" w:rsidRPr="003862A2" w:rsidRDefault="003862A2" w:rsidP="003862A2">
      <w:pPr>
        <w:numPr>
          <w:ilvl w:val="0"/>
          <w:numId w:val="1"/>
        </w:numPr>
      </w:pPr>
      <w:r w:rsidRPr="003862A2">
        <w:t>older men (5:1),</w:t>
      </w:r>
    </w:p>
    <w:p w14:paraId="3E4123AC" w14:textId="77777777" w:rsidR="003862A2" w:rsidRPr="003862A2" w:rsidRDefault="003862A2" w:rsidP="003862A2">
      <w:pPr>
        <w:numPr>
          <w:ilvl w:val="0"/>
          <w:numId w:val="1"/>
        </w:numPr>
      </w:pPr>
      <w:r w:rsidRPr="003862A2">
        <w:t xml:space="preserve">younger men (5:1), </w:t>
      </w:r>
    </w:p>
    <w:p w14:paraId="640247BD" w14:textId="77777777" w:rsidR="003862A2" w:rsidRPr="003862A2" w:rsidRDefault="003862A2" w:rsidP="003862A2">
      <w:pPr>
        <w:numPr>
          <w:ilvl w:val="0"/>
          <w:numId w:val="1"/>
        </w:numPr>
      </w:pPr>
      <w:r w:rsidRPr="003862A2">
        <w:t xml:space="preserve">older women (5:2), </w:t>
      </w:r>
    </w:p>
    <w:p w14:paraId="4686F7B9" w14:textId="77777777" w:rsidR="003862A2" w:rsidRPr="003862A2" w:rsidRDefault="003862A2" w:rsidP="003862A2">
      <w:pPr>
        <w:numPr>
          <w:ilvl w:val="0"/>
          <w:numId w:val="1"/>
        </w:numPr>
      </w:pPr>
      <w:r w:rsidRPr="003862A2">
        <w:t xml:space="preserve">younger women (5:2), </w:t>
      </w:r>
    </w:p>
    <w:p w14:paraId="42DA5AC9" w14:textId="77777777" w:rsidR="003862A2" w:rsidRPr="003862A2" w:rsidRDefault="003862A2" w:rsidP="003862A2">
      <w:pPr>
        <w:numPr>
          <w:ilvl w:val="0"/>
          <w:numId w:val="1"/>
        </w:numPr>
      </w:pPr>
      <w:proofErr w:type="gramStart"/>
      <w:r w:rsidRPr="003862A2">
        <w:t>widows  (</w:t>
      </w:r>
      <w:proofErr w:type="gramEnd"/>
      <w:r w:rsidRPr="003862A2">
        <w:t xml:space="preserve">5:3-16), </w:t>
      </w:r>
    </w:p>
    <w:p w14:paraId="4DD99E0C" w14:textId="77777777" w:rsidR="003862A2" w:rsidRPr="003862A2" w:rsidRDefault="003862A2" w:rsidP="003862A2">
      <w:pPr>
        <w:numPr>
          <w:ilvl w:val="0"/>
          <w:numId w:val="1"/>
        </w:numPr>
      </w:pPr>
      <w:r w:rsidRPr="003862A2">
        <w:t xml:space="preserve">elders (5:17-25), </w:t>
      </w:r>
    </w:p>
    <w:p w14:paraId="309101B6" w14:textId="77777777" w:rsidR="003862A2" w:rsidRPr="003862A2" w:rsidRDefault="003862A2" w:rsidP="003862A2">
      <w:pPr>
        <w:numPr>
          <w:ilvl w:val="0"/>
          <w:numId w:val="1"/>
        </w:numPr>
      </w:pPr>
      <w:r w:rsidRPr="003862A2">
        <w:t xml:space="preserve">slaves (6:1-2), </w:t>
      </w:r>
    </w:p>
    <w:p w14:paraId="45FB644E" w14:textId="77777777" w:rsidR="003862A2" w:rsidRPr="003862A2" w:rsidRDefault="003862A2" w:rsidP="003862A2">
      <w:pPr>
        <w:numPr>
          <w:ilvl w:val="0"/>
          <w:numId w:val="1"/>
        </w:numPr>
      </w:pPr>
      <w:r w:rsidRPr="003862A2">
        <w:t>and the rich (6:17-19)”</w:t>
      </w:r>
    </w:p>
    <w:p w14:paraId="5843DF39" w14:textId="77777777" w:rsidR="00ED38DD" w:rsidRDefault="003862A2"/>
    <w:p w14:paraId="3ED77436" w14:textId="77777777" w:rsidR="003862A2" w:rsidRPr="003862A2" w:rsidRDefault="003862A2" w:rsidP="003862A2">
      <w:r w:rsidRPr="003862A2">
        <w:rPr>
          <w:i/>
          <w:iCs/>
          <w:vertAlign w:val="superscript"/>
        </w:rPr>
        <w:t>1</w:t>
      </w:r>
      <w:r w:rsidRPr="003862A2">
        <w:rPr>
          <w:i/>
          <w:iCs/>
        </w:rPr>
        <w:t>Those who are under the yoke as slaves must regard their own masters as deserving of full respect. This will prevent the name of God and Christian teaching from being discredited.</w:t>
      </w:r>
    </w:p>
    <w:p w14:paraId="6A9201AC" w14:textId="77777777" w:rsidR="003862A2" w:rsidRPr="003862A2" w:rsidRDefault="003862A2" w:rsidP="003862A2">
      <w:r w:rsidRPr="003862A2">
        <w:t>Christian slaves should respect their masters:</w:t>
      </w:r>
    </w:p>
    <w:p w14:paraId="7E571D50" w14:textId="77777777" w:rsidR="003862A2" w:rsidRPr="003862A2" w:rsidRDefault="003862A2" w:rsidP="003862A2">
      <w:r w:rsidRPr="003862A2">
        <w:t xml:space="preserve"> 1. lest they bring discredit on God</w:t>
      </w:r>
      <w:r w:rsidRPr="003862A2">
        <w:br/>
        <w:t>2. lest they bring discredit on God’s truth</w:t>
      </w:r>
    </w:p>
    <w:p w14:paraId="6F0C9399" w14:textId="77777777" w:rsidR="003862A2" w:rsidRDefault="003862A2"/>
    <w:p w14:paraId="5087596E" w14:textId="77777777" w:rsidR="003862A2" w:rsidRPr="003862A2" w:rsidRDefault="003862A2" w:rsidP="003862A2">
      <w:r w:rsidRPr="003862A2">
        <w:rPr>
          <w:i/>
          <w:iCs/>
          <w:vertAlign w:val="superscript"/>
        </w:rPr>
        <w:t>2</w:t>
      </w:r>
      <w:r w:rsidRPr="003862A2">
        <w:rPr>
          <w:i/>
          <w:iCs/>
        </w:rPr>
        <w:t xml:space="preserve">But those who have believing masters must not show them less respect because they are brothers. Instead they are to serve all the more, because those who benefit from their </w:t>
      </w:r>
      <w:r w:rsidRPr="003862A2">
        <w:rPr>
          <w:i/>
          <w:iCs/>
          <w:u w:val="single"/>
        </w:rPr>
        <w:t>service</w:t>
      </w:r>
      <w:r w:rsidRPr="003862A2">
        <w:rPr>
          <w:i/>
          <w:iCs/>
        </w:rPr>
        <w:t xml:space="preserve"> are believers and dearly loved.</w:t>
      </w:r>
    </w:p>
    <w:p w14:paraId="737EACBF" w14:textId="77777777" w:rsidR="003862A2" w:rsidRPr="003862A2" w:rsidRDefault="003862A2" w:rsidP="003862A2">
      <w:proofErr w:type="spellStart"/>
      <w:r w:rsidRPr="003862A2">
        <w:t>Euergesia</w:t>
      </w:r>
      <w:proofErr w:type="spellEnd"/>
      <w:r w:rsidRPr="003862A2">
        <w:t>: service done by a superior for an inferior.  For believer’s, the social order is turned upside down.</w:t>
      </w:r>
    </w:p>
    <w:p w14:paraId="5DB608C8" w14:textId="77777777" w:rsidR="003862A2" w:rsidRDefault="003862A2"/>
    <w:p w14:paraId="2B7BC1FD" w14:textId="77777777" w:rsidR="003862A2" w:rsidRPr="003862A2" w:rsidRDefault="003862A2" w:rsidP="003862A2">
      <w:r w:rsidRPr="003862A2">
        <w:rPr>
          <w:i/>
          <w:iCs/>
          <w:vertAlign w:val="superscript"/>
        </w:rPr>
        <w:t>1</w:t>
      </w:r>
      <w:r w:rsidRPr="003862A2">
        <w:rPr>
          <w:i/>
          <w:iCs/>
        </w:rPr>
        <w:t>But those who have believing masters must not show them less respect because they are brothers. Instead they are to serve all the more, because those who benefit from their service are believers and dearly loved.</w:t>
      </w:r>
    </w:p>
    <w:p w14:paraId="45CDDEE0" w14:textId="77777777" w:rsidR="003862A2" w:rsidRPr="003862A2" w:rsidRDefault="003862A2" w:rsidP="003862A2">
      <w:r w:rsidRPr="003862A2">
        <w:t>Christian slaves should serve Christian masters even more:</w:t>
      </w:r>
    </w:p>
    <w:p w14:paraId="05EC1AA9" w14:textId="77777777" w:rsidR="003862A2" w:rsidRPr="003862A2" w:rsidRDefault="003862A2" w:rsidP="003862A2">
      <w:r w:rsidRPr="003862A2">
        <w:t xml:space="preserve"> 1. because they are believers</w:t>
      </w:r>
      <w:r w:rsidRPr="003862A2">
        <w:br/>
        <w:t>2. because they are dearly loved</w:t>
      </w:r>
    </w:p>
    <w:p w14:paraId="4DC76C5B" w14:textId="77777777" w:rsidR="003862A2" w:rsidRDefault="003862A2"/>
    <w:p w14:paraId="7694CA47" w14:textId="77777777" w:rsidR="003862A2" w:rsidRPr="003862A2" w:rsidRDefault="003862A2" w:rsidP="003862A2">
      <w:r w:rsidRPr="003862A2">
        <w:rPr>
          <w:b/>
          <w:bCs/>
        </w:rPr>
        <w:t>Paul’s teaching on slavery</w:t>
      </w:r>
    </w:p>
    <w:p w14:paraId="45210339" w14:textId="77777777" w:rsidR="003862A2" w:rsidRPr="003862A2" w:rsidRDefault="003862A2" w:rsidP="003862A2">
      <w:r w:rsidRPr="003862A2">
        <w:t>1. Nowhere does Paul say slavery is good or acceptable</w:t>
      </w:r>
    </w:p>
    <w:p w14:paraId="1E857E3F" w14:textId="77777777" w:rsidR="003862A2" w:rsidRPr="003862A2" w:rsidRDefault="003862A2" w:rsidP="003862A2">
      <w:r w:rsidRPr="003862A2">
        <w:t xml:space="preserve">2. Slavery would be prohibited by Paul’s admonition against kidnapping </w:t>
      </w:r>
      <w:r w:rsidRPr="003862A2">
        <w:br/>
        <w:t>(1 Timothy 1:10)</w:t>
      </w:r>
    </w:p>
    <w:p w14:paraId="0248F6E1" w14:textId="77777777" w:rsidR="003862A2" w:rsidRDefault="003862A2"/>
    <w:p w14:paraId="4433CDDC" w14:textId="77777777" w:rsidR="003862A2" w:rsidRPr="003862A2" w:rsidRDefault="003862A2" w:rsidP="003862A2">
      <w:r w:rsidRPr="003862A2">
        <w:rPr>
          <w:b/>
          <w:bCs/>
        </w:rPr>
        <w:t>Paul’s teaching on slavery</w:t>
      </w:r>
    </w:p>
    <w:p w14:paraId="126D4CA4" w14:textId="77777777" w:rsidR="003862A2" w:rsidRPr="003862A2" w:rsidRDefault="003862A2" w:rsidP="003862A2">
      <w:r w:rsidRPr="003862A2">
        <w:t>3.</w:t>
      </w:r>
      <w:r w:rsidRPr="003862A2">
        <w:tab/>
        <w:t>Slaves are to be submissive and obedient to their masters, not fighting them but doing their best even if their masters are evil and overbearing.</w:t>
      </w:r>
    </w:p>
    <w:p w14:paraId="0621E049" w14:textId="77777777" w:rsidR="003862A2" w:rsidRPr="003862A2" w:rsidRDefault="003862A2" w:rsidP="003862A2">
      <w:r w:rsidRPr="003862A2">
        <w:t>4.</w:t>
      </w:r>
      <w:r w:rsidRPr="003862A2">
        <w:tab/>
        <w:t>Masters must treat their slaves well remembering that God will judge all people impartially.  Masters must view a slave’s labor not as a duty, but an act of kindness.</w:t>
      </w:r>
    </w:p>
    <w:p w14:paraId="5CA6068B" w14:textId="77777777" w:rsidR="003862A2" w:rsidRDefault="003862A2"/>
    <w:p w14:paraId="6855DAE9" w14:textId="77777777" w:rsidR="003862A2" w:rsidRPr="003862A2" w:rsidRDefault="003862A2" w:rsidP="003862A2">
      <w:r w:rsidRPr="003862A2">
        <w:rPr>
          <w:b/>
          <w:bCs/>
        </w:rPr>
        <w:lastRenderedPageBreak/>
        <w:t>Paul’s teaching on slavery</w:t>
      </w:r>
    </w:p>
    <w:p w14:paraId="40BC035F" w14:textId="77777777" w:rsidR="003862A2" w:rsidRPr="003862A2" w:rsidRDefault="003862A2" w:rsidP="003862A2">
      <w:r w:rsidRPr="003862A2">
        <w:t>5.</w:t>
      </w:r>
      <w:r w:rsidRPr="003862A2">
        <w:rPr>
          <w:b/>
          <w:bCs/>
        </w:rPr>
        <w:t xml:space="preserve"> </w:t>
      </w:r>
      <w:r w:rsidRPr="003862A2">
        <w:tab/>
        <w:t>Motivation</w:t>
      </w:r>
    </w:p>
    <w:p w14:paraId="07DA2E7A" w14:textId="77777777" w:rsidR="003862A2" w:rsidRPr="003862A2" w:rsidRDefault="003862A2" w:rsidP="003862A2">
      <w:r w:rsidRPr="003862A2">
        <w:t>a.</w:t>
      </w:r>
      <w:r w:rsidRPr="003862A2">
        <w:tab/>
        <w:t xml:space="preserve">Slaves should work especially hard for Christian masters.  </w:t>
      </w:r>
    </w:p>
    <w:p w14:paraId="5835C56D" w14:textId="77777777" w:rsidR="003862A2" w:rsidRPr="003862A2" w:rsidRDefault="003862A2" w:rsidP="003862A2">
      <w:r w:rsidRPr="003862A2">
        <w:t>b.</w:t>
      </w:r>
      <w:r w:rsidRPr="003862A2">
        <w:tab/>
        <w:t>The slave’s obedience should flow from a desire to for the gospel to be unimpeded and God to be honored.</w:t>
      </w:r>
    </w:p>
    <w:p w14:paraId="21E3CEE6" w14:textId="77777777" w:rsidR="003862A2" w:rsidRDefault="003862A2" w:rsidP="003862A2">
      <w:r w:rsidRPr="003862A2">
        <w:t>c.</w:t>
      </w:r>
      <w:r w:rsidRPr="003862A2">
        <w:tab/>
        <w:t>Slaves should work hard because ultimately, they are serving not their human masters but the Lord.</w:t>
      </w:r>
    </w:p>
    <w:p w14:paraId="3B852166" w14:textId="77777777" w:rsidR="003862A2" w:rsidRPr="003862A2" w:rsidRDefault="003862A2" w:rsidP="003862A2"/>
    <w:p w14:paraId="7D5F29B5" w14:textId="77777777" w:rsidR="003862A2" w:rsidRPr="003862A2" w:rsidRDefault="003862A2" w:rsidP="003862A2">
      <w:r w:rsidRPr="003862A2">
        <w:rPr>
          <w:b/>
          <w:bCs/>
        </w:rPr>
        <w:t>Paul’s teaching on slavery</w:t>
      </w:r>
    </w:p>
    <w:p w14:paraId="46CFF4EC" w14:textId="77777777" w:rsidR="003862A2" w:rsidRPr="003862A2" w:rsidRDefault="003862A2" w:rsidP="003862A2">
      <w:r w:rsidRPr="003862A2">
        <w:t>5.</w:t>
      </w:r>
      <w:r w:rsidRPr="003862A2">
        <w:rPr>
          <w:b/>
          <w:bCs/>
        </w:rPr>
        <w:t xml:space="preserve"> </w:t>
      </w:r>
      <w:r w:rsidRPr="003862A2">
        <w:tab/>
        <w:t>Motivation</w:t>
      </w:r>
    </w:p>
    <w:p w14:paraId="32F3D86D" w14:textId="77777777" w:rsidR="003862A2" w:rsidRPr="003862A2" w:rsidRDefault="003862A2" w:rsidP="003862A2">
      <w:r w:rsidRPr="003862A2">
        <w:t>d.</w:t>
      </w:r>
      <w:r w:rsidRPr="003862A2">
        <w:tab/>
        <w:t>Both slave and master will be judged by what they do</w:t>
      </w:r>
    </w:p>
    <w:p w14:paraId="4FC2AD81" w14:textId="77777777" w:rsidR="003862A2" w:rsidRPr="003862A2" w:rsidRDefault="003862A2" w:rsidP="003862A2">
      <w:r w:rsidRPr="003862A2">
        <w:t>e.</w:t>
      </w:r>
      <w:r w:rsidRPr="003862A2">
        <w:tab/>
        <w:t>Slaves and masters treat each other rightly because in Christ believers first relate to each other as equals, brothers and sisters.  Social relationships are secondary.</w:t>
      </w:r>
    </w:p>
    <w:p w14:paraId="7A871AE1" w14:textId="77777777" w:rsidR="003862A2" w:rsidRDefault="003862A2" w:rsidP="003862A2">
      <w:r w:rsidRPr="003862A2">
        <w:t>f.</w:t>
      </w:r>
      <w:r w:rsidRPr="003862A2">
        <w:tab/>
      </w:r>
      <w:proofErr w:type="gramStart"/>
      <w:r w:rsidRPr="003862A2">
        <w:t>Masters</w:t>
      </w:r>
      <w:proofErr w:type="gramEnd"/>
      <w:r w:rsidRPr="003862A2">
        <w:t xml:space="preserve"> are never told to demand submission from slaves.  Slaves are encouraged to submit voluntarily.</w:t>
      </w:r>
    </w:p>
    <w:p w14:paraId="2C1F34F5" w14:textId="77777777" w:rsidR="003862A2" w:rsidRPr="003862A2" w:rsidRDefault="003862A2" w:rsidP="003862A2"/>
    <w:p w14:paraId="443F615D" w14:textId="77777777" w:rsidR="003862A2" w:rsidRPr="003862A2" w:rsidRDefault="003862A2" w:rsidP="003862A2">
      <w:r w:rsidRPr="003862A2">
        <w:rPr>
          <w:b/>
          <w:bCs/>
        </w:rPr>
        <w:t>Paul’s teaching on slavery</w:t>
      </w:r>
    </w:p>
    <w:p w14:paraId="4E86F5C4" w14:textId="77777777" w:rsidR="003862A2" w:rsidRDefault="003862A2" w:rsidP="003862A2">
      <w:r w:rsidRPr="003862A2">
        <w:t>Slaves should respect their masters and should serve Christian masters exceptionally well</w:t>
      </w:r>
    </w:p>
    <w:p w14:paraId="2A8F36E6" w14:textId="77777777" w:rsidR="003862A2" w:rsidRDefault="003862A2" w:rsidP="003862A2"/>
    <w:p w14:paraId="5339CF19" w14:textId="77777777" w:rsidR="003862A2" w:rsidRPr="003862A2" w:rsidRDefault="003862A2" w:rsidP="003862A2">
      <w:r w:rsidRPr="003862A2">
        <w:rPr>
          <w:b/>
          <w:bCs/>
        </w:rPr>
        <w:t>The instruction of the false teachers is wrong and produces bad results</w:t>
      </w:r>
    </w:p>
    <w:p w14:paraId="6BCADF1A" w14:textId="77777777" w:rsidR="003862A2" w:rsidRPr="003862A2" w:rsidRDefault="003862A2" w:rsidP="003862A2">
      <w:r w:rsidRPr="003862A2">
        <w:t xml:space="preserve">What they teach is false, unhealthy and ungodly… </w:t>
      </w:r>
    </w:p>
    <w:p w14:paraId="60DDCD4C" w14:textId="77777777" w:rsidR="003862A2" w:rsidRPr="003862A2" w:rsidRDefault="003862A2" w:rsidP="003862A2">
      <w:r w:rsidRPr="003862A2">
        <w:rPr>
          <w:i/>
          <w:iCs/>
          <w:vertAlign w:val="superscript"/>
        </w:rPr>
        <w:t>(2</w:t>
      </w:r>
      <w:proofErr w:type="gramStart"/>
      <w:r w:rsidRPr="003862A2">
        <w:rPr>
          <w:i/>
          <w:iCs/>
          <w:vertAlign w:val="superscript"/>
        </w:rPr>
        <w:t>b)</w:t>
      </w:r>
      <w:r w:rsidRPr="003862A2">
        <w:rPr>
          <w:i/>
          <w:iCs/>
        </w:rPr>
        <w:t>Teach</w:t>
      </w:r>
      <w:proofErr w:type="gramEnd"/>
      <w:r w:rsidRPr="003862A2">
        <w:rPr>
          <w:i/>
          <w:iCs/>
        </w:rPr>
        <w:t xml:space="preserve"> them and exhort them about these things. </w:t>
      </w:r>
      <w:r w:rsidRPr="003862A2">
        <w:rPr>
          <w:i/>
          <w:iCs/>
          <w:vertAlign w:val="superscript"/>
        </w:rPr>
        <w:t>3</w:t>
      </w:r>
      <w:r w:rsidRPr="003862A2">
        <w:rPr>
          <w:i/>
          <w:iCs/>
        </w:rPr>
        <w:t xml:space="preserve">If someone spreads false teachings and does not agree with sound [healthy] words (that is, those of our Lord Jesus Christ) and with the teaching that accords with godliness, </w:t>
      </w:r>
    </w:p>
    <w:p w14:paraId="3819C955" w14:textId="77777777" w:rsidR="003862A2" w:rsidRDefault="003862A2" w:rsidP="003862A2"/>
    <w:p w14:paraId="504D8ADC" w14:textId="77777777" w:rsidR="003862A2" w:rsidRPr="003862A2" w:rsidRDefault="003862A2" w:rsidP="003862A2">
      <w:r w:rsidRPr="003862A2">
        <w:rPr>
          <w:b/>
          <w:bCs/>
        </w:rPr>
        <w:t>The instruction of the false teachers is wrong and produces bad results</w:t>
      </w:r>
    </w:p>
    <w:p w14:paraId="49D4F09D" w14:textId="77777777" w:rsidR="003862A2" w:rsidRPr="003862A2" w:rsidRDefault="003862A2" w:rsidP="003862A2">
      <w:r w:rsidRPr="003862A2">
        <w:t xml:space="preserve">What they teach is false, unhealthy and ungodly… </w:t>
      </w:r>
    </w:p>
    <w:p w14:paraId="091F96F2" w14:textId="77777777" w:rsidR="003862A2" w:rsidRPr="003862A2" w:rsidRDefault="003862A2" w:rsidP="003862A2">
      <w:r w:rsidRPr="003862A2">
        <w:t>Two tests to discern false from true</w:t>
      </w:r>
    </w:p>
    <w:p w14:paraId="1BEE8893" w14:textId="77777777" w:rsidR="003862A2" w:rsidRPr="003862A2" w:rsidRDefault="003862A2" w:rsidP="003862A2">
      <w:r w:rsidRPr="003862A2">
        <w:t>1.</w:t>
      </w:r>
      <w:r w:rsidRPr="003862A2">
        <w:tab/>
        <w:t>Is it about Jesus Christ?</w:t>
      </w:r>
    </w:p>
    <w:p w14:paraId="28FA2DE5" w14:textId="77777777" w:rsidR="003862A2" w:rsidRPr="003862A2" w:rsidRDefault="003862A2" w:rsidP="003862A2">
      <w:r w:rsidRPr="003862A2">
        <w:t>2. Does it lead to greater godliness?</w:t>
      </w:r>
    </w:p>
    <w:p w14:paraId="20BF7067" w14:textId="77777777" w:rsidR="003862A2" w:rsidRDefault="003862A2" w:rsidP="003862A2"/>
    <w:p w14:paraId="6B47DA76" w14:textId="77777777" w:rsidR="003862A2" w:rsidRPr="003862A2" w:rsidRDefault="003862A2" w:rsidP="003862A2">
      <w:r w:rsidRPr="003862A2">
        <w:rPr>
          <w:b/>
          <w:bCs/>
        </w:rPr>
        <w:t>The instruction of the false teachers is wrong and produces bad results</w:t>
      </w:r>
    </w:p>
    <w:p w14:paraId="3E94BFCD" w14:textId="77777777" w:rsidR="003862A2" w:rsidRPr="003862A2" w:rsidRDefault="003862A2" w:rsidP="003862A2">
      <w:r w:rsidRPr="003862A2">
        <w:t xml:space="preserve">What they teach is false, unhealthy and ungodly…and it results in fights and divisions </w:t>
      </w:r>
    </w:p>
    <w:p w14:paraId="6B8EFAB4" w14:textId="77777777" w:rsidR="003862A2" w:rsidRPr="003862A2" w:rsidRDefault="003862A2" w:rsidP="003862A2">
      <w:r w:rsidRPr="003862A2">
        <w:rPr>
          <w:i/>
          <w:iCs/>
          <w:vertAlign w:val="superscript"/>
        </w:rPr>
        <w:t>4</w:t>
      </w:r>
      <w:r w:rsidRPr="003862A2">
        <w:rPr>
          <w:i/>
          <w:iCs/>
        </w:rPr>
        <w:t xml:space="preserve">he is conceited and understands </w:t>
      </w:r>
      <w:proofErr w:type="gramStart"/>
      <w:r w:rsidRPr="003862A2">
        <w:rPr>
          <w:i/>
          <w:iCs/>
        </w:rPr>
        <w:t>nothing, but</w:t>
      </w:r>
      <w:proofErr w:type="gramEnd"/>
      <w:r w:rsidRPr="003862A2">
        <w:rPr>
          <w:i/>
          <w:iCs/>
        </w:rPr>
        <w:t xml:space="preserve"> has an unhealthy interest in controversies and verbal disputes. This gives rise to envy, dissension, slanders, evil suspicions, </w:t>
      </w:r>
      <w:r w:rsidRPr="003862A2">
        <w:rPr>
          <w:i/>
          <w:iCs/>
          <w:vertAlign w:val="superscript"/>
        </w:rPr>
        <w:t>5</w:t>
      </w:r>
      <w:r w:rsidRPr="003862A2">
        <w:rPr>
          <w:i/>
          <w:iCs/>
        </w:rPr>
        <w:t xml:space="preserve">and constant bickering by people corrupted in their minds and deprived of the truth, who suppose that godliness is a way of making a profit.  </w:t>
      </w:r>
    </w:p>
    <w:p w14:paraId="6734C66C" w14:textId="77777777" w:rsidR="003862A2" w:rsidRDefault="003862A2" w:rsidP="003862A2"/>
    <w:p w14:paraId="6EAD00F6" w14:textId="77777777" w:rsidR="003862A2" w:rsidRPr="003862A2" w:rsidRDefault="003862A2" w:rsidP="003862A2">
      <w:r w:rsidRPr="003862A2">
        <w:t>Downward progression into ungodliness</w:t>
      </w:r>
    </w:p>
    <w:p w14:paraId="7E0AD480" w14:textId="77777777" w:rsidR="003862A2" w:rsidRPr="003862A2" w:rsidRDefault="003862A2" w:rsidP="003862A2">
      <w:r w:rsidRPr="003862A2">
        <w:t>1. They reject the truth about Jesus</w:t>
      </w:r>
    </w:p>
    <w:p w14:paraId="00872B83" w14:textId="77777777" w:rsidR="003862A2" w:rsidRPr="003862A2" w:rsidRDefault="003862A2" w:rsidP="003862A2">
      <w:r w:rsidRPr="003862A2">
        <w:t>2. Their pride prevents them from understanding the truth</w:t>
      </w:r>
    </w:p>
    <w:p w14:paraId="5C9D018D" w14:textId="77777777" w:rsidR="003862A2" w:rsidRPr="003862A2" w:rsidRDefault="003862A2" w:rsidP="003862A2">
      <w:r w:rsidRPr="003862A2">
        <w:t>3. They develop a destructive interest in speculations and debates</w:t>
      </w:r>
    </w:p>
    <w:p w14:paraId="0E516A93" w14:textId="77777777" w:rsidR="003862A2" w:rsidRPr="003862A2" w:rsidRDefault="003862A2" w:rsidP="003862A2">
      <w:r w:rsidRPr="003862A2">
        <w:t>4. They have passed the point of recognizing or admitting wrong</w:t>
      </w:r>
    </w:p>
    <w:p w14:paraId="64723B01" w14:textId="77777777" w:rsidR="003862A2" w:rsidRDefault="003862A2" w:rsidP="003862A2"/>
    <w:p w14:paraId="0D4E78A6" w14:textId="77777777" w:rsidR="003862A2" w:rsidRPr="003862A2" w:rsidRDefault="003862A2" w:rsidP="003862A2">
      <w:r w:rsidRPr="003862A2">
        <w:lastRenderedPageBreak/>
        <w:t>Downward progression into ungodliness</w:t>
      </w:r>
    </w:p>
    <w:p w14:paraId="16771F45" w14:textId="77777777" w:rsidR="003862A2" w:rsidRPr="003862A2" w:rsidRDefault="003862A2" w:rsidP="003862A2">
      <w:r w:rsidRPr="003862A2">
        <w:t>5. An anti-social bitterness envelops them</w:t>
      </w:r>
    </w:p>
    <w:p w14:paraId="72F75EEC" w14:textId="77777777" w:rsidR="003862A2" w:rsidRPr="003862A2" w:rsidRDefault="003862A2" w:rsidP="003862A2">
      <w:r w:rsidRPr="003862A2">
        <w:t>a.</w:t>
      </w:r>
      <w:r w:rsidRPr="003862A2">
        <w:tab/>
        <w:t>Envy</w:t>
      </w:r>
    </w:p>
    <w:p w14:paraId="1701812B" w14:textId="77777777" w:rsidR="003862A2" w:rsidRPr="003862A2" w:rsidRDefault="003862A2" w:rsidP="003862A2">
      <w:r w:rsidRPr="003862A2">
        <w:t>b.</w:t>
      </w:r>
      <w:r w:rsidRPr="003862A2">
        <w:tab/>
        <w:t>Dissension</w:t>
      </w:r>
    </w:p>
    <w:p w14:paraId="2FC504CC" w14:textId="77777777" w:rsidR="003862A2" w:rsidRPr="003862A2" w:rsidRDefault="003862A2" w:rsidP="003862A2">
      <w:r w:rsidRPr="003862A2">
        <w:t>c.</w:t>
      </w:r>
      <w:r w:rsidRPr="003862A2">
        <w:tab/>
        <w:t>Slander</w:t>
      </w:r>
    </w:p>
    <w:p w14:paraId="3455C619" w14:textId="77777777" w:rsidR="003862A2" w:rsidRPr="003862A2" w:rsidRDefault="003862A2" w:rsidP="003862A2">
      <w:r w:rsidRPr="003862A2">
        <w:t>d.</w:t>
      </w:r>
      <w:r w:rsidRPr="003862A2">
        <w:tab/>
        <w:t>Evil suspicions</w:t>
      </w:r>
    </w:p>
    <w:p w14:paraId="599D8B91" w14:textId="77777777" w:rsidR="003862A2" w:rsidRPr="003862A2" w:rsidRDefault="003862A2" w:rsidP="003862A2">
      <w:r w:rsidRPr="003862A2">
        <w:t>e.</w:t>
      </w:r>
      <w:r w:rsidRPr="003862A2">
        <w:tab/>
        <w:t>Constant bickering</w:t>
      </w:r>
    </w:p>
    <w:p w14:paraId="0C001564" w14:textId="77777777" w:rsidR="003862A2" w:rsidRPr="003862A2" w:rsidRDefault="003862A2" w:rsidP="003862A2">
      <w:r w:rsidRPr="003862A2">
        <w:t xml:space="preserve">6. They’ve lost the truth; </w:t>
      </w:r>
      <w:proofErr w:type="gramStart"/>
      <w:r w:rsidRPr="003862A2">
        <w:t>consequently</w:t>
      </w:r>
      <w:proofErr w:type="gramEnd"/>
      <w:r w:rsidRPr="003862A2">
        <w:t xml:space="preserve"> their thinking is corrupted</w:t>
      </w:r>
    </w:p>
    <w:p w14:paraId="7A415D63" w14:textId="77777777" w:rsidR="003862A2" w:rsidRPr="003862A2" w:rsidRDefault="003862A2" w:rsidP="003862A2">
      <w:r w:rsidRPr="003862A2">
        <w:t>7. All of this started with pride and continues because of greed. They want to get rich by commercializing religion</w:t>
      </w:r>
    </w:p>
    <w:p w14:paraId="38A8AAC8" w14:textId="77777777" w:rsidR="003862A2" w:rsidRDefault="003862A2" w:rsidP="003862A2"/>
    <w:p w14:paraId="39AC9266" w14:textId="77777777" w:rsidR="003862A2" w:rsidRPr="003862A2" w:rsidRDefault="003862A2" w:rsidP="003862A2">
      <w:r w:rsidRPr="003862A2">
        <w:rPr>
          <w:b/>
          <w:bCs/>
        </w:rPr>
        <w:t>Recognizing false teaching:</w:t>
      </w:r>
    </w:p>
    <w:p w14:paraId="2C79216E" w14:textId="77777777" w:rsidR="003862A2" w:rsidRPr="003862A2" w:rsidRDefault="003862A2" w:rsidP="003862A2">
      <w:r w:rsidRPr="003862A2">
        <w:t>1. Is this teaching about Jesus Christ?</w:t>
      </w:r>
    </w:p>
    <w:p w14:paraId="3E0452A7" w14:textId="77777777" w:rsidR="003862A2" w:rsidRPr="003862A2" w:rsidRDefault="003862A2" w:rsidP="003862A2">
      <w:r w:rsidRPr="003862A2">
        <w:t>2. Does this teaching lead to greater godliness?</w:t>
      </w:r>
    </w:p>
    <w:p w14:paraId="46E39467" w14:textId="77777777" w:rsidR="003862A2" w:rsidRPr="003862A2" w:rsidRDefault="003862A2" w:rsidP="003862A2">
      <w:r w:rsidRPr="003862A2">
        <w:t>3. Does it lead to greater love and unity, or tend to divide people?</w:t>
      </w:r>
    </w:p>
    <w:p w14:paraId="23C1150D" w14:textId="77777777" w:rsidR="003862A2" w:rsidRPr="003862A2" w:rsidRDefault="003862A2" w:rsidP="003862A2">
      <w:r w:rsidRPr="003862A2">
        <w:t>4. Does it lead to contentment or covetousness?</w:t>
      </w:r>
    </w:p>
    <w:p w14:paraId="41516133" w14:textId="77777777" w:rsidR="003862A2" w:rsidRPr="003862A2" w:rsidRDefault="003862A2" w:rsidP="003862A2"/>
    <w:p w14:paraId="6A0AB452" w14:textId="77777777" w:rsidR="003862A2" w:rsidRDefault="003862A2"/>
    <w:p w14:paraId="37B4A2FA" w14:textId="77777777" w:rsidR="003862A2" w:rsidRDefault="003862A2"/>
    <w:sectPr w:rsidR="003862A2" w:rsidSect="005D3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3587"/>
    <w:multiLevelType w:val="hybridMultilevel"/>
    <w:tmpl w:val="820EF074"/>
    <w:lvl w:ilvl="0" w:tplc="27CC2D4C">
      <w:start w:val="1"/>
      <w:numFmt w:val="bullet"/>
      <w:lvlText w:val="•"/>
      <w:lvlJc w:val="left"/>
      <w:pPr>
        <w:tabs>
          <w:tab w:val="num" w:pos="720"/>
        </w:tabs>
        <w:ind w:left="720" w:hanging="360"/>
      </w:pPr>
      <w:rPr>
        <w:rFonts w:ascii="Arial" w:hAnsi="Arial" w:hint="default"/>
      </w:rPr>
    </w:lvl>
    <w:lvl w:ilvl="1" w:tplc="2EC80A12" w:tentative="1">
      <w:start w:val="1"/>
      <w:numFmt w:val="bullet"/>
      <w:lvlText w:val="•"/>
      <w:lvlJc w:val="left"/>
      <w:pPr>
        <w:tabs>
          <w:tab w:val="num" w:pos="1440"/>
        </w:tabs>
        <w:ind w:left="1440" w:hanging="360"/>
      </w:pPr>
      <w:rPr>
        <w:rFonts w:ascii="Arial" w:hAnsi="Arial" w:hint="default"/>
      </w:rPr>
    </w:lvl>
    <w:lvl w:ilvl="2" w:tplc="9B8EFCEA" w:tentative="1">
      <w:start w:val="1"/>
      <w:numFmt w:val="bullet"/>
      <w:lvlText w:val="•"/>
      <w:lvlJc w:val="left"/>
      <w:pPr>
        <w:tabs>
          <w:tab w:val="num" w:pos="2160"/>
        </w:tabs>
        <w:ind w:left="2160" w:hanging="360"/>
      </w:pPr>
      <w:rPr>
        <w:rFonts w:ascii="Arial" w:hAnsi="Arial" w:hint="default"/>
      </w:rPr>
    </w:lvl>
    <w:lvl w:ilvl="3" w:tplc="29447A42" w:tentative="1">
      <w:start w:val="1"/>
      <w:numFmt w:val="bullet"/>
      <w:lvlText w:val="•"/>
      <w:lvlJc w:val="left"/>
      <w:pPr>
        <w:tabs>
          <w:tab w:val="num" w:pos="2880"/>
        </w:tabs>
        <w:ind w:left="2880" w:hanging="360"/>
      </w:pPr>
      <w:rPr>
        <w:rFonts w:ascii="Arial" w:hAnsi="Arial" w:hint="default"/>
      </w:rPr>
    </w:lvl>
    <w:lvl w:ilvl="4" w:tplc="D8C8121C" w:tentative="1">
      <w:start w:val="1"/>
      <w:numFmt w:val="bullet"/>
      <w:lvlText w:val="•"/>
      <w:lvlJc w:val="left"/>
      <w:pPr>
        <w:tabs>
          <w:tab w:val="num" w:pos="3600"/>
        </w:tabs>
        <w:ind w:left="3600" w:hanging="360"/>
      </w:pPr>
      <w:rPr>
        <w:rFonts w:ascii="Arial" w:hAnsi="Arial" w:hint="default"/>
      </w:rPr>
    </w:lvl>
    <w:lvl w:ilvl="5" w:tplc="0B2292AA" w:tentative="1">
      <w:start w:val="1"/>
      <w:numFmt w:val="bullet"/>
      <w:lvlText w:val="•"/>
      <w:lvlJc w:val="left"/>
      <w:pPr>
        <w:tabs>
          <w:tab w:val="num" w:pos="4320"/>
        </w:tabs>
        <w:ind w:left="4320" w:hanging="360"/>
      </w:pPr>
      <w:rPr>
        <w:rFonts w:ascii="Arial" w:hAnsi="Arial" w:hint="default"/>
      </w:rPr>
    </w:lvl>
    <w:lvl w:ilvl="6" w:tplc="150E30EC" w:tentative="1">
      <w:start w:val="1"/>
      <w:numFmt w:val="bullet"/>
      <w:lvlText w:val="•"/>
      <w:lvlJc w:val="left"/>
      <w:pPr>
        <w:tabs>
          <w:tab w:val="num" w:pos="5040"/>
        </w:tabs>
        <w:ind w:left="5040" w:hanging="360"/>
      </w:pPr>
      <w:rPr>
        <w:rFonts w:ascii="Arial" w:hAnsi="Arial" w:hint="default"/>
      </w:rPr>
    </w:lvl>
    <w:lvl w:ilvl="7" w:tplc="32E26ADE" w:tentative="1">
      <w:start w:val="1"/>
      <w:numFmt w:val="bullet"/>
      <w:lvlText w:val="•"/>
      <w:lvlJc w:val="left"/>
      <w:pPr>
        <w:tabs>
          <w:tab w:val="num" w:pos="5760"/>
        </w:tabs>
        <w:ind w:left="5760" w:hanging="360"/>
      </w:pPr>
      <w:rPr>
        <w:rFonts w:ascii="Arial" w:hAnsi="Arial" w:hint="default"/>
      </w:rPr>
    </w:lvl>
    <w:lvl w:ilvl="8" w:tplc="693EF4C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2A2"/>
    <w:rsid w:val="000101B8"/>
    <w:rsid w:val="00096048"/>
    <w:rsid w:val="000E5576"/>
    <w:rsid w:val="0019600E"/>
    <w:rsid w:val="001D597B"/>
    <w:rsid w:val="001D71A5"/>
    <w:rsid w:val="001E704B"/>
    <w:rsid w:val="001F6B7D"/>
    <w:rsid w:val="00280709"/>
    <w:rsid w:val="002E14C9"/>
    <w:rsid w:val="003731DC"/>
    <w:rsid w:val="003862A2"/>
    <w:rsid w:val="00421D01"/>
    <w:rsid w:val="00466B22"/>
    <w:rsid w:val="004F6A4D"/>
    <w:rsid w:val="005D3943"/>
    <w:rsid w:val="005D4384"/>
    <w:rsid w:val="005F330E"/>
    <w:rsid w:val="00605952"/>
    <w:rsid w:val="006175BF"/>
    <w:rsid w:val="006756CC"/>
    <w:rsid w:val="007018F7"/>
    <w:rsid w:val="007268F7"/>
    <w:rsid w:val="00781EE4"/>
    <w:rsid w:val="008459F0"/>
    <w:rsid w:val="00855040"/>
    <w:rsid w:val="008567C8"/>
    <w:rsid w:val="00873884"/>
    <w:rsid w:val="008B7783"/>
    <w:rsid w:val="008D5124"/>
    <w:rsid w:val="009028D8"/>
    <w:rsid w:val="009809EC"/>
    <w:rsid w:val="00992540"/>
    <w:rsid w:val="009C07BC"/>
    <w:rsid w:val="009D24D3"/>
    <w:rsid w:val="009E1E95"/>
    <w:rsid w:val="00AC2159"/>
    <w:rsid w:val="00B80143"/>
    <w:rsid w:val="00BD58AD"/>
    <w:rsid w:val="00C077E9"/>
    <w:rsid w:val="00C10A90"/>
    <w:rsid w:val="00CA2B62"/>
    <w:rsid w:val="00CC6489"/>
    <w:rsid w:val="00D10047"/>
    <w:rsid w:val="00D66C68"/>
    <w:rsid w:val="00E2181C"/>
    <w:rsid w:val="00F533DF"/>
    <w:rsid w:val="00F6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5D5A52"/>
  <w14:defaultImageDpi w14:val="300"/>
  <w15:chartTrackingRefBased/>
  <w15:docId w15:val="{463F1656-6AF4-1747-BADE-C79D81A1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4577">
      <w:bodyDiv w:val="1"/>
      <w:marLeft w:val="0"/>
      <w:marRight w:val="0"/>
      <w:marTop w:val="0"/>
      <w:marBottom w:val="0"/>
      <w:divBdr>
        <w:top w:val="none" w:sz="0" w:space="0" w:color="auto"/>
        <w:left w:val="none" w:sz="0" w:space="0" w:color="auto"/>
        <w:bottom w:val="none" w:sz="0" w:space="0" w:color="auto"/>
        <w:right w:val="none" w:sz="0" w:space="0" w:color="auto"/>
      </w:divBdr>
    </w:div>
    <w:div w:id="134028507">
      <w:bodyDiv w:val="1"/>
      <w:marLeft w:val="0"/>
      <w:marRight w:val="0"/>
      <w:marTop w:val="0"/>
      <w:marBottom w:val="0"/>
      <w:divBdr>
        <w:top w:val="none" w:sz="0" w:space="0" w:color="auto"/>
        <w:left w:val="none" w:sz="0" w:space="0" w:color="auto"/>
        <w:bottom w:val="none" w:sz="0" w:space="0" w:color="auto"/>
        <w:right w:val="none" w:sz="0" w:space="0" w:color="auto"/>
      </w:divBdr>
    </w:div>
    <w:div w:id="357509089">
      <w:bodyDiv w:val="1"/>
      <w:marLeft w:val="0"/>
      <w:marRight w:val="0"/>
      <w:marTop w:val="0"/>
      <w:marBottom w:val="0"/>
      <w:divBdr>
        <w:top w:val="none" w:sz="0" w:space="0" w:color="auto"/>
        <w:left w:val="none" w:sz="0" w:space="0" w:color="auto"/>
        <w:bottom w:val="none" w:sz="0" w:space="0" w:color="auto"/>
        <w:right w:val="none" w:sz="0" w:space="0" w:color="auto"/>
      </w:divBdr>
    </w:div>
    <w:div w:id="430051235">
      <w:bodyDiv w:val="1"/>
      <w:marLeft w:val="0"/>
      <w:marRight w:val="0"/>
      <w:marTop w:val="0"/>
      <w:marBottom w:val="0"/>
      <w:divBdr>
        <w:top w:val="none" w:sz="0" w:space="0" w:color="auto"/>
        <w:left w:val="none" w:sz="0" w:space="0" w:color="auto"/>
        <w:bottom w:val="none" w:sz="0" w:space="0" w:color="auto"/>
        <w:right w:val="none" w:sz="0" w:space="0" w:color="auto"/>
      </w:divBdr>
    </w:div>
    <w:div w:id="512300579">
      <w:bodyDiv w:val="1"/>
      <w:marLeft w:val="0"/>
      <w:marRight w:val="0"/>
      <w:marTop w:val="0"/>
      <w:marBottom w:val="0"/>
      <w:divBdr>
        <w:top w:val="none" w:sz="0" w:space="0" w:color="auto"/>
        <w:left w:val="none" w:sz="0" w:space="0" w:color="auto"/>
        <w:bottom w:val="none" w:sz="0" w:space="0" w:color="auto"/>
        <w:right w:val="none" w:sz="0" w:space="0" w:color="auto"/>
      </w:divBdr>
    </w:div>
    <w:div w:id="719090069">
      <w:bodyDiv w:val="1"/>
      <w:marLeft w:val="0"/>
      <w:marRight w:val="0"/>
      <w:marTop w:val="0"/>
      <w:marBottom w:val="0"/>
      <w:divBdr>
        <w:top w:val="none" w:sz="0" w:space="0" w:color="auto"/>
        <w:left w:val="none" w:sz="0" w:space="0" w:color="auto"/>
        <w:bottom w:val="none" w:sz="0" w:space="0" w:color="auto"/>
        <w:right w:val="none" w:sz="0" w:space="0" w:color="auto"/>
      </w:divBdr>
    </w:div>
    <w:div w:id="819660440">
      <w:bodyDiv w:val="1"/>
      <w:marLeft w:val="0"/>
      <w:marRight w:val="0"/>
      <w:marTop w:val="0"/>
      <w:marBottom w:val="0"/>
      <w:divBdr>
        <w:top w:val="none" w:sz="0" w:space="0" w:color="auto"/>
        <w:left w:val="none" w:sz="0" w:space="0" w:color="auto"/>
        <w:bottom w:val="none" w:sz="0" w:space="0" w:color="auto"/>
        <w:right w:val="none" w:sz="0" w:space="0" w:color="auto"/>
      </w:divBdr>
    </w:div>
    <w:div w:id="985084058">
      <w:bodyDiv w:val="1"/>
      <w:marLeft w:val="0"/>
      <w:marRight w:val="0"/>
      <w:marTop w:val="0"/>
      <w:marBottom w:val="0"/>
      <w:divBdr>
        <w:top w:val="none" w:sz="0" w:space="0" w:color="auto"/>
        <w:left w:val="none" w:sz="0" w:space="0" w:color="auto"/>
        <w:bottom w:val="none" w:sz="0" w:space="0" w:color="auto"/>
        <w:right w:val="none" w:sz="0" w:space="0" w:color="auto"/>
      </w:divBdr>
    </w:div>
    <w:div w:id="1024135066">
      <w:bodyDiv w:val="1"/>
      <w:marLeft w:val="0"/>
      <w:marRight w:val="0"/>
      <w:marTop w:val="0"/>
      <w:marBottom w:val="0"/>
      <w:divBdr>
        <w:top w:val="none" w:sz="0" w:space="0" w:color="auto"/>
        <w:left w:val="none" w:sz="0" w:space="0" w:color="auto"/>
        <w:bottom w:val="none" w:sz="0" w:space="0" w:color="auto"/>
        <w:right w:val="none" w:sz="0" w:space="0" w:color="auto"/>
      </w:divBdr>
    </w:div>
    <w:div w:id="1057631052">
      <w:bodyDiv w:val="1"/>
      <w:marLeft w:val="0"/>
      <w:marRight w:val="0"/>
      <w:marTop w:val="0"/>
      <w:marBottom w:val="0"/>
      <w:divBdr>
        <w:top w:val="none" w:sz="0" w:space="0" w:color="auto"/>
        <w:left w:val="none" w:sz="0" w:space="0" w:color="auto"/>
        <w:bottom w:val="none" w:sz="0" w:space="0" w:color="auto"/>
        <w:right w:val="none" w:sz="0" w:space="0" w:color="auto"/>
      </w:divBdr>
    </w:div>
    <w:div w:id="1265265757">
      <w:bodyDiv w:val="1"/>
      <w:marLeft w:val="0"/>
      <w:marRight w:val="0"/>
      <w:marTop w:val="0"/>
      <w:marBottom w:val="0"/>
      <w:divBdr>
        <w:top w:val="none" w:sz="0" w:space="0" w:color="auto"/>
        <w:left w:val="none" w:sz="0" w:space="0" w:color="auto"/>
        <w:bottom w:val="none" w:sz="0" w:space="0" w:color="auto"/>
        <w:right w:val="none" w:sz="0" w:space="0" w:color="auto"/>
      </w:divBdr>
    </w:div>
    <w:div w:id="1342049238">
      <w:bodyDiv w:val="1"/>
      <w:marLeft w:val="0"/>
      <w:marRight w:val="0"/>
      <w:marTop w:val="0"/>
      <w:marBottom w:val="0"/>
      <w:divBdr>
        <w:top w:val="none" w:sz="0" w:space="0" w:color="auto"/>
        <w:left w:val="none" w:sz="0" w:space="0" w:color="auto"/>
        <w:bottom w:val="none" w:sz="0" w:space="0" w:color="auto"/>
        <w:right w:val="none" w:sz="0" w:space="0" w:color="auto"/>
      </w:divBdr>
    </w:div>
    <w:div w:id="1581869907">
      <w:bodyDiv w:val="1"/>
      <w:marLeft w:val="0"/>
      <w:marRight w:val="0"/>
      <w:marTop w:val="0"/>
      <w:marBottom w:val="0"/>
      <w:divBdr>
        <w:top w:val="none" w:sz="0" w:space="0" w:color="auto"/>
        <w:left w:val="none" w:sz="0" w:space="0" w:color="auto"/>
        <w:bottom w:val="none" w:sz="0" w:space="0" w:color="auto"/>
        <w:right w:val="none" w:sz="0" w:space="0" w:color="auto"/>
      </w:divBdr>
    </w:div>
    <w:div w:id="1924607622">
      <w:bodyDiv w:val="1"/>
      <w:marLeft w:val="0"/>
      <w:marRight w:val="0"/>
      <w:marTop w:val="0"/>
      <w:marBottom w:val="0"/>
      <w:divBdr>
        <w:top w:val="none" w:sz="0" w:space="0" w:color="auto"/>
        <w:left w:val="none" w:sz="0" w:space="0" w:color="auto"/>
        <w:bottom w:val="none" w:sz="0" w:space="0" w:color="auto"/>
        <w:right w:val="none" w:sz="0" w:space="0" w:color="auto"/>
      </w:divBdr>
    </w:div>
    <w:div w:id="1994530176">
      <w:bodyDiv w:val="1"/>
      <w:marLeft w:val="0"/>
      <w:marRight w:val="0"/>
      <w:marTop w:val="0"/>
      <w:marBottom w:val="0"/>
      <w:divBdr>
        <w:top w:val="none" w:sz="0" w:space="0" w:color="auto"/>
        <w:left w:val="none" w:sz="0" w:space="0" w:color="auto"/>
        <w:bottom w:val="none" w:sz="0" w:space="0" w:color="auto"/>
        <w:right w:val="none" w:sz="0" w:space="0" w:color="auto"/>
      </w:divBdr>
    </w:div>
    <w:div w:id="204328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Pearson</dc:creator>
  <cp:keywords/>
  <dc:description/>
  <cp:lastModifiedBy>Brad Pearson</cp:lastModifiedBy>
  <cp:revision>1</cp:revision>
  <dcterms:created xsi:type="dcterms:W3CDTF">2019-08-26T22:55:00Z</dcterms:created>
  <dcterms:modified xsi:type="dcterms:W3CDTF">2019-08-26T22:59:00Z</dcterms:modified>
</cp:coreProperties>
</file>